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C5" w:rsidRDefault="00B377C5" w:rsidP="00B37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377C5" w:rsidRDefault="00B377C5" w:rsidP="00B37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377C5" w:rsidRDefault="00B377C5" w:rsidP="00B37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377C5" w:rsidRPr="005F61B1" w:rsidRDefault="00B377C5" w:rsidP="00B377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5F61B1">
        <w:rPr>
          <w:rFonts w:ascii="Times New Roman" w:hAnsi="Times New Roman"/>
          <w:b/>
          <w:sz w:val="28"/>
          <w:szCs w:val="28"/>
          <w:lang w:val="ro-RO"/>
        </w:rPr>
        <w:t>ANUNȚ PUBLIC</w:t>
      </w:r>
      <w:r w:rsidRPr="005F61B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B377C5" w:rsidRDefault="00B377C5" w:rsidP="00B377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377C5" w:rsidRDefault="00B377C5" w:rsidP="00B377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377C5" w:rsidRPr="005F61B1" w:rsidRDefault="00B377C5" w:rsidP="00B377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B377C5" w:rsidRPr="005F61B1" w:rsidRDefault="00B377C5" w:rsidP="00B377C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F61B1">
        <w:rPr>
          <w:rFonts w:ascii="Times New Roman" w:hAnsi="Times New Roman"/>
          <w:b/>
          <w:sz w:val="28"/>
          <w:szCs w:val="28"/>
          <w:lang w:val="ro-RO"/>
        </w:rPr>
        <w:t xml:space="preserve">A.P.M.Vrancea și PRIMĂRIA MUNICIPIULUI FOCȘANI </w:t>
      </w:r>
      <w:r w:rsidRPr="005F61B1">
        <w:rPr>
          <w:rFonts w:ascii="Times New Roman" w:hAnsi="Times New Roman"/>
          <w:sz w:val="28"/>
          <w:szCs w:val="28"/>
          <w:lang w:val="ro-RO"/>
        </w:rPr>
        <w:t xml:space="preserve">cu sediul în Focșani, str. Dimitrie Cantemir nr. 1 bis, jud. Vrancea, anunţă publicul interesat asupra deciziei Agenţiei pentru Protecţia Mediului Vrancea de încadrare a planului </w:t>
      </w:r>
      <w:r w:rsidRPr="005F61B1">
        <w:rPr>
          <w:rFonts w:ascii="Times New Roman" w:hAnsi="Times New Roman"/>
          <w:b/>
          <w:sz w:val="28"/>
          <w:szCs w:val="28"/>
          <w:lang w:val="ro-RO"/>
        </w:rPr>
        <w:t xml:space="preserve">Modificare PUZ aprobat prin HCL nr. 15/31.01.2022 </w:t>
      </w:r>
      <w:bookmarkStart w:id="0" w:name="_GoBack"/>
      <w:r w:rsidRPr="005F61B1">
        <w:rPr>
          <w:rFonts w:ascii="Times New Roman" w:hAnsi="Times New Roman"/>
          <w:b/>
          <w:sz w:val="28"/>
          <w:szCs w:val="28"/>
          <w:lang w:val="ro-RO"/>
        </w:rPr>
        <w:t>în vederea realizării proiectului "Optimizarea coridorului Nord-sud prin realizarea rețelei de terminale intermodale, creșterea accesibilității rețelei de transport"</w:t>
      </w:r>
      <w:bookmarkEnd w:id="0"/>
      <w:r w:rsidRPr="005F61B1">
        <w:rPr>
          <w:rFonts w:ascii="Times New Roman" w:hAnsi="Times New Roman"/>
          <w:sz w:val="28"/>
          <w:szCs w:val="28"/>
          <w:lang w:val="ro-RO"/>
        </w:rPr>
        <w:t xml:space="preserve">, propus a fi amplasat în </w:t>
      </w:r>
      <w:r w:rsidRPr="005F61B1">
        <w:rPr>
          <w:rStyle w:val="ax1"/>
          <w:rFonts w:ascii="Times New Roman" w:hAnsi="Times New Roman"/>
          <w:b w:val="0"/>
          <w:bCs w:val="0"/>
          <w:sz w:val="28"/>
          <w:szCs w:val="28"/>
          <w:lang w:val="ro-RO"/>
        </w:rPr>
        <w:t>Focșani, T80, P424/1, 424/2 și T88, P435, CF 70734 și 70736, judeţul Vrancea</w:t>
      </w:r>
      <w:r w:rsidRPr="005F61B1">
        <w:rPr>
          <w:rFonts w:ascii="Times New Roman" w:hAnsi="Times New Roman"/>
          <w:sz w:val="28"/>
          <w:szCs w:val="28"/>
          <w:lang w:val="ro-RO"/>
        </w:rPr>
        <w:t xml:space="preserve">, titular </w:t>
      </w:r>
      <w:r w:rsidRPr="005F61B1">
        <w:rPr>
          <w:rFonts w:ascii="Times New Roman" w:hAnsi="Times New Roman"/>
          <w:b/>
          <w:sz w:val="28"/>
          <w:szCs w:val="28"/>
          <w:lang w:val="ro-RO"/>
        </w:rPr>
        <w:t xml:space="preserve">PRIMĂRIA MUNICIPIULUI FOCȘANI </w:t>
      </w:r>
      <w:r w:rsidRPr="005F61B1">
        <w:rPr>
          <w:rFonts w:ascii="Times New Roman" w:hAnsi="Times New Roman"/>
          <w:sz w:val="28"/>
          <w:szCs w:val="28"/>
          <w:lang w:val="ro-RO"/>
        </w:rPr>
        <w:t xml:space="preserve">în procedura de adoptare fără evaluare de mediu. </w:t>
      </w:r>
    </w:p>
    <w:p w:rsidR="00B377C5" w:rsidRPr="005F61B1" w:rsidRDefault="00B377C5" w:rsidP="00B377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5F61B1">
        <w:rPr>
          <w:rFonts w:ascii="Times New Roman" w:hAnsi="Times New Roman"/>
          <w:sz w:val="28"/>
          <w:szCs w:val="28"/>
          <w:lang w:val="ro-RO"/>
        </w:rPr>
        <w:t>Observaţiile publicului se vor primi în scris, sub semnătura şi cu date de identificare la sediul A.P.M.Vrancea , de luni până joi, între orele 8.00-16.30 şi vineri între orele 8.00-14.00 , în termen de 10 zile calendaristice de la data publicării anunţului.</w:t>
      </w:r>
    </w:p>
    <w:p w:rsidR="00B377C5" w:rsidRPr="005F61B1" w:rsidRDefault="00B377C5" w:rsidP="00B377C5">
      <w:pPr>
        <w:jc w:val="both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F226BD" w:rsidRDefault="00F226BD"/>
    <w:sectPr w:rsidR="00F226BD" w:rsidSect="00FB12EF">
      <w:pgSz w:w="11907" w:h="16840" w:code="9"/>
      <w:pgMar w:top="1418" w:right="1418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A4"/>
    <w:rsid w:val="00B377C5"/>
    <w:rsid w:val="00DE68A4"/>
    <w:rsid w:val="00F226BD"/>
    <w:rsid w:val="00F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754B"/>
  <w15:chartTrackingRefBased/>
  <w15:docId w15:val="{45940D17-6105-4D16-83DA-2BF3FBCE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C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1">
    <w:name w:val="ax1"/>
    <w:rsid w:val="00B377C5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Cojocaru</dc:creator>
  <cp:keywords/>
  <dc:description/>
  <cp:lastModifiedBy>Alexandru Cojocaru</cp:lastModifiedBy>
  <cp:revision>2</cp:revision>
  <dcterms:created xsi:type="dcterms:W3CDTF">2023-07-05T13:04:00Z</dcterms:created>
  <dcterms:modified xsi:type="dcterms:W3CDTF">2023-07-05T13:05:00Z</dcterms:modified>
</cp:coreProperties>
</file>